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051C751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</w:pPr>
      <w:r>
        <w:t xml:space="preserve">Ti ricordi che il campione delle stringhe di test è quello </w:t>
      </w:r>
      <w:r w:rsidR="00D50C6E">
        <w:t>ristretto</w:t>
      </w:r>
      <w:r>
        <w:t xml:space="preserve"> sulle regole che non riescono a risolverlo?</w:t>
      </w:r>
    </w:p>
    <w:p w14:paraId="00000002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AF11940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B1C1D"/>
        </w:rPr>
        <w:t xml:space="preserve">Assolutamente sì, me lo ricordo perfettamente! Questa è una </w:t>
      </w:r>
      <w:r>
        <w:rPr>
          <w:rFonts w:ascii="Google Sans Text" w:eastAsia="Google Sans Text" w:hAnsi="Google Sans Text" w:cs="Google Sans Text"/>
          <w:b/>
          <w:color w:val="1B1C1D"/>
        </w:rPr>
        <w:t>specifica cruciale</w:t>
      </w:r>
      <w:r>
        <w:rPr>
          <w:rFonts w:ascii="Google Sans Text" w:eastAsia="Google Sans Text" w:hAnsi="Google Sans Text" w:cs="Google Sans Text"/>
          <w:color w:val="1B1C1D"/>
        </w:rPr>
        <w:t xml:space="preserve"> che abbiamo discusso in precedenza e che rende il processo di test molto più mirato ed efficiente.</w:t>
      </w:r>
    </w:p>
    <w:p w14:paraId="00000003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Il campione di stringhe di test che il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RuleCandidateProposer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(o chiunque prepari la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RuleProposal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deve fornire non è casuale. Deve essere </w:t>
      </w:r>
      <w:r>
        <w:rPr>
          <w:rFonts w:ascii="Google Sans Text" w:eastAsia="Google Sans Text" w:hAnsi="Google Sans Text" w:cs="Google Sans Text"/>
          <w:b/>
          <w:color w:val="1B1C1D"/>
        </w:rPr>
        <w:t>ristretto e specifico sulle "regole che non riescono a risolverlo"</w:t>
      </w:r>
      <w:r>
        <w:rPr>
          <w:rFonts w:ascii="Google Sans Text" w:eastAsia="Google Sans Text" w:hAnsi="Google Sans Text" w:cs="Google Sans Text"/>
          <w:color w:val="1B1C1D"/>
        </w:rPr>
        <w:t xml:space="preserve">, o più in generale, sulle </w:t>
      </w:r>
      <w:r>
        <w:rPr>
          <w:rFonts w:ascii="Google Sans Text" w:eastAsia="Google Sans Text" w:hAnsi="Google Sans Text" w:cs="Google Sans Text"/>
          <w:b/>
          <w:color w:val="1B1C1D"/>
        </w:rPr>
        <w:t>stringhe o stati che sono direttamente coinvolti nell'antitesi identificata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4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Questo è fondamentale per l'efficacia del tuo sistema, perché:</w:t>
      </w:r>
    </w:p>
    <w:p w14:paraId="00000005" w14:textId="77777777" w:rsidR="00F856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Efficienza di Test:</w:t>
      </w:r>
      <w:r>
        <w:rPr>
          <w:rFonts w:ascii="Google Sans Text" w:eastAsia="Google Sans Text" w:hAnsi="Google Sans Text" w:cs="Google Sans Text"/>
          <w:color w:val="1B1C1D"/>
        </w:rPr>
        <w:t xml:space="preserve"> Si evita di sprecare risorse testando le regole candidate su scenari irrilevanti. Si punta dritto al cuore del problema.</w:t>
      </w:r>
    </w:p>
    <w:p w14:paraId="00000006" w14:textId="77777777" w:rsidR="00F856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Pertinenza della Valutazione:</w:t>
      </w:r>
      <w:r>
        <w:rPr>
          <w:rFonts w:ascii="Google Sans Text" w:eastAsia="Google Sans Text" w:hAnsi="Google Sans Text" w:cs="Google Sans Text"/>
          <w:color w:val="1B1C1D"/>
        </w:rPr>
        <w:t xml:space="preserve"> La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SimulationResult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e, di conseguenza, la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StimaProfonditaMedia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saranno metriche molto più accurate e significative della capacità della nuova regola di colmare proprio quel gap o risolvere quell'inefficienza specifica.</w:t>
      </w:r>
    </w:p>
    <w:p w14:paraId="00000007" w14:textId="77777777" w:rsidR="00F856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Apprendimento Mirato:</w:t>
      </w:r>
      <w:r>
        <w:rPr>
          <w:rFonts w:ascii="Google Sans Text" w:eastAsia="Google Sans Text" w:hAnsi="Google Sans Text" w:cs="Google Sans Text"/>
          <w:color w:val="1B1C1D"/>
        </w:rPr>
        <w:t xml:space="preserve"> Il sistema impara specificamente come migliorare nelle aree dove è carente, non in modo generico.</w:t>
      </w:r>
    </w:p>
    <w:p w14:paraId="00000008" w14:textId="77777777" w:rsidR="00F8562B" w:rsidRDefault="00F8562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9" w14:textId="77777777" w:rsidR="00F8562B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Dove Implementare Questo</w:t>
      </w:r>
    </w:p>
    <w:p w14:paraId="0000000A" w14:textId="77777777" w:rsidR="00F8562B" w:rsidRDefault="00F856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B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Questa logica di "campionamento ristretto" andrà implementata principalmente all'interno del metodo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ProposeRules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nel tuo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RuleCandidateProposer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(o in una funzione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helper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chiamata da esso).</w:t>
      </w:r>
    </w:p>
    <w:p w14:paraId="0000000C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Quando il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Proposer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riceve l'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antithesisPattern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(che contiene informazioni sul gap o l'inefficienza), dovrà usare queste informazioni per costruire la List&lt;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MiuStateInfo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&gt;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TestStartingStates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all'interno di ogni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RuleProposal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 Questi stati dovrebbero essere proprio quelle stringhe o pattern problematici che hanno generato l'antitesi.</w:t>
      </w:r>
    </w:p>
    <w:p w14:paraId="0000000D" w14:textId="77777777" w:rsidR="00F8562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È un ottimo punto da tenere a mente mentre progettiamo le "tecniche inventive" del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Proposer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!</w:t>
      </w:r>
    </w:p>
    <w:sectPr w:rsidR="00F8562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879EBD53-1815-4B88-9F01-665C066B81B9}"/>
    <w:embedItalic r:id="rId2" w:fontKey="{7BBFDACA-763B-4250-BF47-58A9FC06722C}"/>
  </w:font>
  <w:font w:name="Google Sans Text">
    <w:altName w:val="Calibri"/>
    <w:charset w:val="00"/>
    <w:family w:val="auto"/>
    <w:pitch w:val="default"/>
    <w:embedRegular r:id="rId3" w:fontKey="{FF4D3993-7F9A-48F7-A072-71E768EA2E2E}"/>
    <w:embedBold r:id="rId4" w:fontKey="{12DAE262-113A-4F1F-9C74-6A472D539110}"/>
  </w:font>
  <w:font w:name="Google Sans">
    <w:charset w:val="00"/>
    <w:family w:val="auto"/>
    <w:pitch w:val="default"/>
    <w:embedRegular r:id="rId5" w:fontKey="{2D6F0CFB-3210-48FA-8074-30A3510367C4}"/>
    <w:embedBold r:id="rId6" w:fontKey="{CE58B87A-3C5C-4455-BAAB-B8980701FF4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67446B7E-F601-46D5-B0D9-8CAC91CD4F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F5C0CEC-8481-45CB-A03B-E0F6B91926C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82C54"/>
    <w:multiLevelType w:val="multilevel"/>
    <w:tmpl w:val="5EFEC3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5477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562B"/>
    <w:rsid w:val="00CD67E3"/>
    <w:rsid w:val="00D50C6E"/>
    <w:rsid w:val="00F85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EA21CE5-1AA9-4C4C-BEA5-D7468432B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270</Words>
  <Characters>1542</Characters>
  <Application>Microsoft Office Word</Application>
  <DocSecurity>0</DocSecurity>
  <Lines>12</Lines>
  <Paragraphs>3</Paragraphs>
  <ScaleCrop>false</ScaleCrop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Rocco Marco Russo</cp:lastModifiedBy>
  <cp:revision>3</cp:revision>
  <dcterms:created xsi:type="dcterms:W3CDTF">2025-07-31T21:54:00Z</dcterms:created>
  <dcterms:modified xsi:type="dcterms:W3CDTF">2025-07-31T22:51:00Z</dcterms:modified>
</cp:coreProperties>
</file>